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3C8A" w:rsidRDefault="007B1811">
      <w:pPr>
        <w:pStyle w:val="normal0"/>
      </w:pPr>
      <w:bookmarkStart w:id="0" w:name="_GoBack"/>
      <w:bookmarkEnd w:id="0"/>
      <w:r>
        <w:rPr>
          <w:b/>
        </w:rPr>
        <w:t>KINETIC MANIFESTO</w:t>
      </w:r>
    </w:p>
    <w:p w:rsidR="00E83C8A" w:rsidRDefault="00E83C8A">
      <w:pPr>
        <w:pStyle w:val="normal0"/>
      </w:pPr>
    </w:p>
    <w:p w:rsidR="00E83C8A" w:rsidRDefault="00E83C8A">
      <w:pPr>
        <w:pStyle w:val="normal0"/>
      </w:pPr>
    </w:p>
    <w:p w:rsidR="00E83C8A" w:rsidRDefault="00E83C8A">
      <w:pPr>
        <w:pStyle w:val="normal0"/>
      </w:pPr>
    </w:p>
    <w:p w:rsidR="00E83C8A" w:rsidRDefault="007B1811">
      <w:pPr>
        <w:pStyle w:val="normal0"/>
      </w:pPr>
      <w:r>
        <w:t>Main Concept:</w:t>
      </w:r>
    </w:p>
    <w:p w:rsidR="00E83C8A" w:rsidRDefault="00E83C8A">
      <w:pPr>
        <w:pStyle w:val="normal0"/>
      </w:pPr>
    </w:p>
    <w:p w:rsidR="00E83C8A" w:rsidRDefault="007B1811">
      <w:pPr>
        <w:pStyle w:val="normal0"/>
      </w:pPr>
      <w:r>
        <w:t xml:space="preserve">The project harnesses energy from waves through a kinetic </w:t>
      </w:r>
      <w:proofErr w:type="gramStart"/>
      <w:r>
        <w:t>structure which</w:t>
      </w:r>
      <w:proofErr w:type="gramEnd"/>
      <w:r>
        <w:t xml:space="preserve"> floats in the sea. The structure creates a floating environment, which combines renewable energy, recreational uses, and awareness towards water consumption, while producing freshwat</w:t>
      </w:r>
      <w:r>
        <w:t>er.</w:t>
      </w:r>
    </w:p>
    <w:p w:rsidR="00E83C8A" w:rsidRDefault="00E83C8A">
      <w:pPr>
        <w:pStyle w:val="normal0"/>
      </w:pPr>
    </w:p>
    <w:p w:rsidR="00E83C8A" w:rsidRDefault="007B1811">
      <w:pPr>
        <w:pStyle w:val="normal0"/>
      </w:pPr>
      <w:r>
        <w:t xml:space="preserve">LA’s thirst has led to the importation of water from rivers across the Western United States. These sources have helped feed the urban metropolis for the past century, in turn taking a toll on the reciprocal </w:t>
      </w:r>
      <w:proofErr w:type="gramStart"/>
      <w:r>
        <w:t>landscapes which</w:t>
      </w:r>
      <w:proofErr w:type="gramEnd"/>
      <w:r>
        <w:t xml:space="preserve"> provide livelihood to the </w:t>
      </w:r>
      <w:r>
        <w:t>city. As the impacts of climate change increase, how can LA become less dependent on imported water, and sustain itself with its local hydrological system?</w:t>
      </w:r>
    </w:p>
    <w:p w:rsidR="00E83C8A" w:rsidRDefault="00E83C8A">
      <w:pPr>
        <w:pStyle w:val="normal0"/>
      </w:pPr>
    </w:p>
    <w:p w:rsidR="00E83C8A" w:rsidRDefault="007B1811">
      <w:pPr>
        <w:pStyle w:val="normal0"/>
      </w:pPr>
      <w:r>
        <w:rPr>
          <w:b/>
        </w:rPr>
        <w:t xml:space="preserve">The kinetic manifesto is a provocation, in the sense that it does not aim to create a </w:t>
      </w:r>
      <w:proofErr w:type="gramStart"/>
      <w:r>
        <w:rPr>
          <w:b/>
        </w:rPr>
        <w:t>new</w:t>
      </w:r>
      <w:proofErr w:type="gramEnd"/>
      <w:r>
        <w:rPr>
          <w:b/>
        </w:rPr>
        <w:t xml:space="preserve"> fresh wat</w:t>
      </w:r>
      <w:r>
        <w:rPr>
          <w:b/>
        </w:rPr>
        <w:t>er source for Los Angeles. At first site it gives the impression that the valuable resource of fresh water is spilling into the sea. It is through this expression of waste that the user can feel and experience the absurd waste of freshwater in LA.</w:t>
      </w:r>
    </w:p>
    <w:p w:rsidR="00E83C8A" w:rsidRDefault="00E83C8A">
      <w:pPr>
        <w:pStyle w:val="normal0"/>
      </w:pPr>
    </w:p>
    <w:p w:rsidR="00E83C8A" w:rsidRDefault="007B1811">
      <w:pPr>
        <w:pStyle w:val="normal0"/>
      </w:pPr>
      <w:r>
        <w:t>The kin</w:t>
      </w:r>
      <w:r>
        <w:t>etic structure is not only a floating sculpture in the sea, but is a public space which invites, educates, and serves as a social platform to question, discuss, and experience water consumption. Therefor becoming a physical and metaphorical platform or man</w:t>
      </w:r>
      <w:r>
        <w:t>ifesto. It is a tool to stimulate public awareness through the production of freshwater.</w:t>
      </w:r>
    </w:p>
    <w:p w:rsidR="00E83C8A" w:rsidRDefault="00E83C8A">
      <w:pPr>
        <w:pStyle w:val="normal0"/>
      </w:pPr>
    </w:p>
    <w:p w:rsidR="00E83C8A" w:rsidRDefault="007B1811">
      <w:pPr>
        <w:pStyle w:val="normal0"/>
      </w:pPr>
      <w:r>
        <w:t>The structure is wave powered. It is articulated in order to react to waves - a succession of waves will initiate the movement of the structure.  It then uses metrono</w:t>
      </w:r>
      <w:r>
        <w:t xml:space="preserve">me as kinetic energy. The movements of the structure initiate by the waves engender a pendulum rotation of the masts. The </w:t>
      </w:r>
      <w:proofErr w:type="spellStart"/>
      <w:r>
        <w:t>pendular</w:t>
      </w:r>
      <w:proofErr w:type="spellEnd"/>
      <w:r>
        <w:t xml:space="preserve"> motion trains a seawater piston - the </w:t>
      </w:r>
      <w:proofErr w:type="gramStart"/>
      <w:r>
        <w:t>high pressure</w:t>
      </w:r>
      <w:proofErr w:type="gramEnd"/>
      <w:r>
        <w:t xml:space="preserve"> result of this process is used to inject salt water at the base of the ma</w:t>
      </w:r>
      <w:r>
        <w:t xml:space="preserve">st. The bottom part of the mast acts as </w:t>
      </w:r>
      <w:proofErr w:type="gramStart"/>
      <w:r>
        <w:t>a reverse</w:t>
      </w:r>
      <w:proofErr w:type="gramEnd"/>
      <w:r>
        <w:t xml:space="preserve"> osmosis cylinder -the pressurized salt water gets filtered and only fresh water reaches the top part of the mast. Using reverse osmosis the mast spills the water through a multitude of </w:t>
      </w:r>
      <w:proofErr w:type="spellStart"/>
      <w:r>
        <w:t>fossetts</w:t>
      </w:r>
      <w:proofErr w:type="spellEnd"/>
      <w:r>
        <w:t>, producing s</w:t>
      </w:r>
      <w:r>
        <w:t xml:space="preserve">howers, rain, fog, etc. By night the platform creates a light </w:t>
      </w:r>
      <w:proofErr w:type="gramStart"/>
      <w:r>
        <w:t>sculpture which</w:t>
      </w:r>
      <w:proofErr w:type="gramEnd"/>
      <w:r>
        <w:t xml:space="preserve"> is powered by solar cells. During the day this becomes a destination, and a playful sculpture for visitors to roam and experience the wet atmosphere. </w:t>
      </w:r>
    </w:p>
    <w:p w:rsidR="00E83C8A" w:rsidRDefault="00E83C8A">
      <w:pPr>
        <w:pStyle w:val="normal0"/>
      </w:pPr>
    </w:p>
    <w:p w:rsidR="00E83C8A" w:rsidRDefault="007B1811">
      <w:pPr>
        <w:pStyle w:val="normal0"/>
      </w:pPr>
      <w:r>
        <w:rPr>
          <w:b/>
        </w:rPr>
        <w:t>Harvesting fresh water</w:t>
      </w:r>
    </w:p>
    <w:p w:rsidR="00E83C8A" w:rsidRDefault="007B1811">
      <w:pPr>
        <w:pStyle w:val="normal0"/>
      </w:pPr>
      <w:r>
        <w:t>The</w:t>
      </w:r>
      <w:r>
        <w:t xml:space="preserve"> water spilled by the masts is harvested by the structure and collected in different </w:t>
      </w:r>
      <w:proofErr w:type="spellStart"/>
      <w:r>
        <w:t>recreative</w:t>
      </w:r>
      <w:proofErr w:type="spellEnd"/>
      <w:r>
        <w:t xml:space="preserve"> pools. Undersea hoses allow excess water to be directed toward the beach. </w:t>
      </w:r>
      <w:r>
        <w:lastRenderedPageBreak/>
        <w:t xml:space="preserve">The water is then redirected to the source, connecting citizens through </w:t>
      </w:r>
      <w:proofErr w:type="gramStart"/>
      <w:r>
        <w:t>small scale</w:t>
      </w:r>
      <w:proofErr w:type="gramEnd"/>
      <w:r>
        <w:t xml:space="preserve"> in</w:t>
      </w:r>
      <w:r>
        <w:t xml:space="preserve">terventions along the coast to create awareness. A series of showers, and drinking fountains emerge from the sand, as the captured water continues its’ travel upstream. Beach goers will view a series of </w:t>
      </w:r>
      <w:proofErr w:type="gramStart"/>
      <w:r>
        <w:t>hoses which</w:t>
      </w:r>
      <w:proofErr w:type="gramEnd"/>
      <w:r>
        <w:t xml:space="preserve"> are marked and display information on whe</w:t>
      </w:r>
      <w:r>
        <w:t>re the newly generated water is destined to.</w:t>
      </w:r>
    </w:p>
    <w:p w:rsidR="00E83C8A" w:rsidRDefault="00E83C8A">
      <w:pPr>
        <w:pStyle w:val="normal0"/>
      </w:pPr>
    </w:p>
    <w:p w:rsidR="00E83C8A" w:rsidRDefault="00E83C8A">
      <w:pPr>
        <w:pStyle w:val="normal0"/>
      </w:pPr>
    </w:p>
    <w:p w:rsidR="00E83C8A" w:rsidRDefault="007B1811">
      <w:pPr>
        <w:pStyle w:val="normal0"/>
      </w:pPr>
      <w:r>
        <w:rPr>
          <w:b/>
        </w:rPr>
        <w:t>Technical Specifications</w:t>
      </w:r>
    </w:p>
    <w:p w:rsidR="00E83C8A" w:rsidRDefault="00E83C8A">
      <w:pPr>
        <w:pStyle w:val="normal0"/>
      </w:pPr>
    </w:p>
    <w:p w:rsidR="00E83C8A" w:rsidRDefault="007B1811">
      <w:pPr>
        <w:pStyle w:val="normal0"/>
      </w:pPr>
      <w:r>
        <w:t>Main characteristics: floating fixed on the seabed partly articulated to react to wave movements</w:t>
      </w:r>
    </w:p>
    <w:p w:rsidR="00E83C8A" w:rsidRDefault="00E83C8A">
      <w:pPr>
        <w:pStyle w:val="normal0"/>
      </w:pPr>
    </w:p>
    <w:p w:rsidR="00E83C8A" w:rsidRDefault="007B1811">
      <w:pPr>
        <w:pStyle w:val="normal0"/>
      </w:pPr>
      <w:r>
        <w:t xml:space="preserve">Main outcome: freshwater, public space, awareness </w:t>
      </w:r>
    </w:p>
    <w:p w:rsidR="00E83C8A" w:rsidRDefault="00E83C8A">
      <w:pPr>
        <w:pStyle w:val="normal0"/>
      </w:pPr>
    </w:p>
    <w:p w:rsidR="00E83C8A" w:rsidRDefault="007B1811">
      <w:pPr>
        <w:pStyle w:val="normal0"/>
      </w:pPr>
      <w:r>
        <w:t xml:space="preserve">Dimensions: </w:t>
      </w:r>
      <w:proofErr w:type="spellStart"/>
      <w:r>
        <w:t>20m</w:t>
      </w:r>
      <w:proofErr w:type="spellEnd"/>
      <w:r>
        <w:t xml:space="preserve"> </w:t>
      </w:r>
      <w:proofErr w:type="gramStart"/>
      <w:r>
        <w:t xml:space="preserve">x  </w:t>
      </w:r>
      <w:proofErr w:type="spellStart"/>
      <w:r>
        <w:t>5m</w:t>
      </w:r>
      <w:proofErr w:type="spellEnd"/>
      <w:proofErr w:type="gramEnd"/>
      <w:r>
        <w:t xml:space="preserve"> to </w:t>
      </w:r>
      <w:r>
        <w:rPr>
          <w:rFonts w:ascii="Nova Mono" w:eastAsia="Nova Mono" w:hAnsi="Nova Mono" w:cs="Nova Mono"/>
          <w:color w:val="545454"/>
          <w:sz w:val="28"/>
          <w:szCs w:val="28"/>
          <w:highlight w:val="white"/>
        </w:rPr>
        <w:t>∞</w:t>
      </w:r>
    </w:p>
    <w:p w:rsidR="00E83C8A" w:rsidRDefault="00E83C8A">
      <w:pPr>
        <w:pStyle w:val="normal0"/>
      </w:pPr>
    </w:p>
    <w:p w:rsidR="00E83C8A" w:rsidRDefault="007B1811">
      <w:pPr>
        <w:pStyle w:val="normal0"/>
      </w:pPr>
      <w:r>
        <w:t>Mater</w:t>
      </w:r>
      <w:r>
        <w:t xml:space="preserve">ials: Recycled materials, plastic foam, bio-plastic </w:t>
      </w:r>
      <w:proofErr w:type="spellStart"/>
      <w:r>
        <w:t>moulded</w:t>
      </w:r>
      <w:proofErr w:type="spellEnd"/>
      <w:r>
        <w:t xml:space="preserve">, </w:t>
      </w:r>
      <w:proofErr w:type="spellStart"/>
      <w:r>
        <w:t>3d</w:t>
      </w:r>
      <w:proofErr w:type="spellEnd"/>
      <w:r>
        <w:t xml:space="preserve"> printed elements</w:t>
      </w:r>
    </w:p>
    <w:p w:rsidR="00E83C8A" w:rsidRDefault="00E83C8A">
      <w:pPr>
        <w:pStyle w:val="normal0"/>
      </w:pPr>
    </w:p>
    <w:p w:rsidR="00E83C8A" w:rsidRDefault="007B1811">
      <w:pPr>
        <w:pStyle w:val="normal0"/>
      </w:pPr>
      <w:r>
        <w:t>Energy produced per year: potential of 20000 KWh harvested as fresh water</w:t>
      </w:r>
    </w:p>
    <w:sectPr w:rsidR="00E83C8A">
      <w:pgSz w:w="12240" w:h="15840"/>
      <w:pgMar w:top="1440" w:right="540" w:bottom="1440" w:left="72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Nova Mon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E83C8A"/>
    <w:rsid w:val="007B1811"/>
    <w:rsid w:val="00E8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Macintosh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2016-05-19T00:37:00Z</dcterms:created>
  <dcterms:modified xsi:type="dcterms:W3CDTF">2016-05-19T00:37:00Z</dcterms:modified>
</cp:coreProperties>
</file>